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D25" w:rsidRDefault="00B23D55" w:rsidP="00DD3D25">
      <w:pPr>
        <w:rPr>
          <w:b/>
          <w:sz w:val="28"/>
        </w:rPr>
      </w:pPr>
      <w:r w:rsidRPr="00DD3D25">
        <w:rPr>
          <w:b/>
          <w:sz w:val="28"/>
        </w:rPr>
        <w:t>Anlage 10:</w:t>
      </w:r>
    </w:p>
    <w:p w:rsidR="00CD68DA" w:rsidRPr="00DD3D25" w:rsidRDefault="00CD68DA" w:rsidP="00DD3D25">
      <w:pPr>
        <w:rPr>
          <w:b/>
          <w:sz w:val="28"/>
        </w:rPr>
      </w:pPr>
      <w:r w:rsidRPr="00DD3D25">
        <w:rPr>
          <w:b/>
          <w:sz w:val="28"/>
        </w:rPr>
        <w:t>Angaben gemäß Art 13 EU DSGVO</w:t>
      </w:r>
    </w:p>
    <w:p w:rsidR="006F4F12" w:rsidRDefault="006F4F12" w:rsidP="00CD68DA">
      <w:pPr>
        <w:rPr>
          <w:b/>
        </w:rPr>
      </w:pPr>
      <w:r>
        <w:rPr>
          <w:b/>
        </w:rPr>
        <w:t>Verantwortliche Stelle</w:t>
      </w:r>
    </w:p>
    <w:p w:rsidR="006F4F12" w:rsidRPr="006F4F12" w:rsidRDefault="006F4F12" w:rsidP="00CD68DA">
      <w:r>
        <w:t xml:space="preserve">Für die Datenverarbeitung verantwortliche Stelle ist der </w:t>
      </w:r>
      <w:r w:rsidRPr="006F4F12">
        <w:t>AWO Bundesverband e.V., Blücherstraße 62/63, 10961 Berlin</w:t>
      </w:r>
    </w:p>
    <w:p w:rsidR="006F4F12" w:rsidRPr="006F4F12" w:rsidRDefault="006F4F12" w:rsidP="00CD68DA">
      <w:r w:rsidRPr="006F4F12">
        <w:t>Datenschutzbeauftragter des AWO Bundesverbandes</w:t>
      </w:r>
      <w:r>
        <w:t xml:space="preserve"> e.V.</w:t>
      </w:r>
      <w:r w:rsidRPr="006F4F12">
        <w:t xml:space="preserve"> ist Steffen Lembke, (</w:t>
      </w:r>
      <w:hyperlink r:id="rId9" w:history="1">
        <w:r w:rsidRPr="006F4F12">
          <w:rPr>
            <w:rStyle w:val="Hyperlink"/>
          </w:rPr>
          <w:t>datenschutzbeauftragter@awo.org</w:t>
        </w:r>
      </w:hyperlink>
      <w:r w:rsidRPr="006F4F12">
        <w:t>, Tel. 030 / 26309 – 240)</w:t>
      </w:r>
    </w:p>
    <w:p w:rsidR="00CD68DA" w:rsidRPr="00CD68DA" w:rsidRDefault="00CD68DA" w:rsidP="00CD68DA">
      <w:pPr>
        <w:rPr>
          <w:b/>
        </w:rPr>
      </w:pPr>
      <w:r w:rsidRPr="00CD68DA">
        <w:rPr>
          <w:b/>
        </w:rPr>
        <w:t>Datenverarbeitung</w:t>
      </w:r>
      <w:r>
        <w:rPr>
          <w:b/>
        </w:rPr>
        <w:t xml:space="preserve"> </w:t>
      </w:r>
    </w:p>
    <w:p w:rsidR="00CD68DA" w:rsidRDefault="00CD68DA" w:rsidP="00CD68DA">
      <w:pPr>
        <w:pStyle w:val="Listenabsatz"/>
        <w:numPr>
          <w:ilvl w:val="0"/>
          <w:numId w:val="1"/>
        </w:numPr>
      </w:pPr>
      <w:r>
        <w:t xml:space="preserve">Wir verwenden die von Ihnen erhobenen Daten zum Zweck </w:t>
      </w:r>
      <w:r w:rsidR="00D45D6D">
        <w:t>der Auswertung Ihrer Angebotsunterlagen im Rahmen des Vergabeverfahrens 2019-09-001 „Digitale Akademie“</w:t>
      </w:r>
      <w:r>
        <w:t>.</w:t>
      </w:r>
    </w:p>
    <w:p w:rsidR="00CD68DA" w:rsidRDefault="00CD68DA" w:rsidP="00CD68DA">
      <w:pPr>
        <w:pStyle w:val="Listenabsatz"/>
        <w:numPr>
          <w:ilvl w:val="0"/>
          <w:numId w:val="1"/>
        </w:numPr>
      </w:pPr>
      <w:r>
        <w:t xml:space="preserve">Rechtsgrundlage für die Datenverarbeitung </w:t>
      </w:r>
      <w:r w:rsidRPr="00460870">
        <w:t xml:space="preserve">ist </w:t>
      </w:r>
      <w:r w:rsidR="00EB7731" w:rsidRPr="00460870">
        <w:t xml:space="preserve">Artikel 6 Abs. 1 </w:t>
      </w:r>
      <w:proofErr w:type="spellStart"/>
      <w:r w:rsidR="00EB7731" w:rsidRPr="00460870">
        <w:t>lit</w:t>
      </w:r>
      <w:proofErr w:type="spellEnd"/>
      <w:r w:rsidR="00EB7731" w:rsidRPr="00460870">
        <w:t>. c) EU-DS</w:t>
      </w:r>
      <w:r w:rsidRPr="00460870">
        <w:t>GVO.</w:t>
      </w:r>
    </w:p>
    <w:p w:rsidR="00CD68DA" w:rsidRDefault="00060E14" w:rsidP="00060E14">
      <w:pPr>
        <w:pStyle w:val="Listenabsatz"/>
        <w:numPr>
          <w:ilvl w:val="0"/>
          <w:numId w:val="4"/>
        </w:numPr>
      </w:pPr>
      <w:r>
        <w:t xml:space="preserve">Es besteht keine Verpflichtung Ihrerseits, die Daten bereitzustellen. </w:t>
      </w:r>
      <w:r w:rsidR="00CD68DA">
        <w:t xml:space="preserve">Die Bereitstellung </w:t>
      </w:r>
      <w:r>
        <w:t>ist jedoch</w:t>
      </w:r>
      <w:r w:rsidR="00CD68DA">
        <w:t xml:space="preserve"> für </w:t>
      </w:r>
      <w:r>
        <w:t>Ihre Teilnahme an der Ausschreibung notwendig. Werden die Daten nicht oder unvollständig bereitgestellt, kann dies zur Folge haben, dass Sie bei der Ausschreibung nicht berücksichtigt werden können. Gleiches gilt für den Fall, dass Sie Ihr Recht auf Löschung Ihrer Daten bzw. Ihr Recht auf eine Einschränkung der Verarbeitung wahrnehmen.</w:t>
      </w:r>
    </w:p>
    <w:p w:rsidR="00CD68DA" w:rsidRDefault="00CD68DA" w:rsidP="00CD68DA">
      <w:pPr>
        <w:pStyle w:val="Listenabsatz"/>
        <w:numPr>
          <w:ilvl w:val="0"/>
          <w:numId w:val="1"/>
        </w:numPr>
      </w:pPr>
      <w:r>
        <w:t xml:space="preserve">Bei der Datenverarbeitung setzen wir </w:t>
      </w:r>
      <w:r w:rsidR="0039017E">
        <w:t xml:space="preserve">ggf. </w:t>
      </w:r>
      <w:r>
        <w:t>Dienstleister ein, die jeweils im Rahmen einer Auft</w:t>
      </w:r>
      <w:r w:rsidR="0039017E">
        <w:t>ragsverarbeitung nach Art. 28 EU</w:t>
      </w:r>
      <w:r>
        <w:t>-</w:t>
      </w:r>
      <w:r w:rsidR="0039017E">
        <w:t>DS</w:t>
      </w:r>
      <w:r>
        <w:t>GVO tätig werden.</w:t>
      </w:r>
    </w:p>
    <w:p w:rsidR="00CD68DA" w:rsidRDefault="00460870" w:rsidP="00CD68DA">
      <w:pPr>
        <w:pStyle w:val="Listenabsatz"/>
        <w:numPr>
          <w:ilvl w:val="0"/>
          <w:numId w:val="1"/>
        </w:numPr>
      </w:pPr>
      <w:r>
        <w:t xml:space="preserve">Die Daten werden von uns an die zuständige Prüf-und Aufsichtsbehörde </w:t>
      </w:r>
      <w:r w:rsidR="0039017E">
        <w:t>w</w:t>
      </w:r>
      <w:r w:rsidR="00060E14">
        <w:t>eitergeleitet.</w:t>
      </w:r>
    </w:p>
    <w:p w:rsidR="00CD68DA" w:rsidRDefault="00060E14" w:rsidP="00CD68DA">
      <w:pPr>
        <w:pStyle w:val="Listenabsatz"/>
        <w:numPr>
          <w:ilvl w:val="0"/>
          <w:numId w:val="1"/>
        </w:numPr>
      </w:pPr>
      <w:r>
        <w:t xml:space="preserve">Sämtliche Daten werden von uns </w:t>
      </w:r>
      <w:r w:rsidR="00460870">
        <w:t>3</w:t>
      </w:r>
      <w:r>
        <w:t xml:space="preserve"> </w:t>
      </w:r>
      <w:bookmarkStart w:id="0" w:name="_GoBack"/>
      <w:bookmarkEnd w:id="0"/>
      <w:r>
        <w:t xml:space="preserve">Jahre nach Abschluss des Vergabeverfahrens gelöscht. </w:t>
      </w:r>
    </w:p>
    <w:p w:rsidR="00CD68DA" w:rsidRPr="00CD68DA" w:rsidRDefault="00CD68DA" w:rsidP="00CD68DA">
      <w:pPr>
        <w:rPr>
          <w:b/>
        </w:rPr>
      </w:pPr>
      <w:r w:rsidRPr="00CD68DA">
        <w:rPr>
          <w:b/>
        </w:rPr>
        <w:t>Allgemeine Angaben und Rechte der betroffenen Personen</w:t>
      </w:r>
    </w:p>
    <w:p w:rsidR="00CD68DA" w:rsidRDefault="00CD68DA" w:rsidP="00CD68DA">
      <w:pPr>
        <w:pStyle w:val="Listenabsatz"/>
        <w:numPr>
          <w:ilvl w:val="0"/>
          <w:numId w:val="4"/>
        </w:numPr>
      </w:pPr>
      <w:r>
        <w:t>Sie haben das Recht, bei uns Auskunft hinsichtlich der über Sie gespeicherten Daten zu verlangen.</w:t>
      </w:r>
    </w:p>
    <w:p w:rsidR="00CD68DA" w:rsidRDefault="00CD68DA" w:rsidP="00CD68DA">
      <w:pPr>
        <w:pStyle w:val="Listenabsatz"/>
        <w:numPr>
          <w:ilvl w:val="0"/>
          <w:numId w:val="4"/>
        </w:numPr>
      </w:pPr>
      <w:r>
        <w:t>Sollten Ihre personenbezogenen Daten unrichtig oder unvollständig sein, haben Sie ein Recht auf Berichtigung und Ergänzung.</w:t>
      </w:r>
    </w:p>
    <w:p w:rsidR="00CD68DA" w:rsidRDefault="00CD68DA" w:rsidP="00CD68DA">
      <w:pPr>
        <w:pStyle w:val="Listenabsatz"/>
        <w:numPr>
          <w:ilvl w:val="0"/>
          <w:numId w:val="4"/>
        </w:numPr>
      </w:pPr>
      <w:r>
        <w:t>Bei Erfüllung der gesetzlichen Voraussetzungen können Sie eine Einschränkung der Verarbeitung Ihrer Daten verlangen oder der Verarbeitung gänzlich Widersprechen.</w:t>
      </w:r>
    </w:p>
    <w:p w:rsidR="00CD68DA" w:rsidRDefault="00CD68DA" w:rsidP="00CD68DA">
      <w:pPr>
        <w:pStyle w:val="Listenabsatz"/>
        <w:numPr>
          <w:ilvl w:val="0"/>
          <w:numId w:val="4"/>
        </w:numPr>
      </w:pPr>
      <w:r>
        <w:t>Sie können jederzeit die Löschung Ihrer Daten verlangen, sofern wir nicht rechtlich zur weiteren Verarbeitung Ihrer Daten verpflichtet sind.</w:t>
      </w:r>
      <w:r w:rsidR="00060E14">
        <w:t xml:space="preserve"> </w:t>
      </w:r>
    </w:p>
    <w:p w:rsidR="00CD68DA" w:rsidRDefault="00CD68DA" w:rsidP="00CD68DA">
      <w:pPr>
        <w:pStyle w:val="Listenabsatz"/>
        <w:numPr>
          <w:ilvl w:val="0"/>
          <w:numId w:val="4"/>
        </w:numPr>
      </w:pPr>
      <w:r>
        <w:t>Sie haben ein Recht auf Übertragung der von Ihnen bereitgestellten Daten, sofern dadurch nicht die Rechte und Freiheiten anderer Personen beeinträchtigt werden.</w:t>
      </w:r>
    </w:p>
    <w:p w:rsidR="00DD3D25" w:rsidRDefault="00CD68DA" w:rsidP="00DD3D25">
      <w:pPr>
        <w:pStyle w:val="Listenabsatz"/>
        <w:numPr>
          <w:ilvl w:val="0"/>
          <w:numId w:val="4"/>
        </w:numPr>
      </w:pPr>
      <w:r>
        <w:t>Sollten Sie der Ansicht sein, dass die Verarbeitung Ihrer Daten gegen geltendes Recht verstößt, so haben Sie die Möglichkeit, bei einer zuständigen Aufsichtsbehörde (z. B. Landesbeauftragte*r für den Datenschutz) Beschwerde einzulegen.</w:t>
      </w:r>
    </w:p>
    <w:p w:rsidR="00DD3D25" w:rsidRDefault="00DD3D25" w:rsidP="00DD3D25"/>
    <w:p w:rsidR="00DD3D25" w:rsidRDefault="00DD3D25" w:rsidP="00DD3D25"/>
    <w:p w:rsidR="00DD3D25" w:rsidRDefault="00DD3D25" w:rsidP="00DD3D25"/>
    <w:p w:rsidR="00DD3D25" w:rsidRDefault="00DD3D25" w:rsidP="00DD3D25"/>
    <w:p w:rsidR="00DD3D25" w:rsidRDefault="00DD3D25" w:rsidP="00DD3D25"/>
    <w:p w:rsidR="00DD3D25" w:rsidRDefault="00DD3D25" w:rsidP="00DD3D25"/>
    <w:p w:rsidR="00B23D55" w:rsidRPr="00B23D55" w:rsidRDefault="00B23D55" w:rsidP="00B23D55">
      <w:r w:rsidRPr="00B23D55">
        <w:rPr>
          <w:rFonts w:cs="Arial"/>
          <w:u w:val="single"/>
        </w:rPr>
        <w:t>.........................................................................................................................................................</w:t>
      </w:r>
    </w:p>
    <w:p w:rsidR="00B23D55" w:rsidRDefault="00B23D55" w:rsidP="00B23D55">
      <w:pPr>
        <w:pStyle w:val="BAZ-Absatz"/>
        <w:tabs>
          <w:tab w:val="left" w:pos="4320"/>
        </w:tabs>
        <w:rPr>
          <w:rFonts w:cs="Arial"/>
          <w:b/>
          <w:szCs w:val="22"/>
        </w:rPr>
      </w:pPr>
      <w:r>
        <w:rPr>
          <w:rFonts w:cs="Arial"/>
          <w:szCs w:val="22"/>
        </w:rPr>
        <w:t xml:space="preserve">Datum/Stempel/Unterschrift </w:t>
      </w:r>
      <w:r w:rsidRPr="008C5072">
        <w:rPr>
          <w:szCs w:val="22"/>
        </w:rPr>
        <w:t>(nicht digital, gefaxt oder gescannt)</w:t>
      </w:r>
      <w:r>
        <w:rPr>
          <w:szCs w:val="22"/>
        </w:rPr>
        <w:t xml:space="preserve"> </w:t>
      </w:r>
      <w:r>
        <w:rPr>
          <w:rFonts w:cs="Arial"/>
          <w:szCs w:val="22"/>
        </w:rPr>
        <w:t>für die BG</w:t>
      </w:r>
      <w:r>
        <w:rPr>
          <w:rFonts w:cs="Arial"/>
          <w:b/>
          <w:szCs w:val="22"/>
        </w:rPr>
        <w:t xml:space="preserve"> </w:t>
      </w:r>
    </w:p>
    <w:p w:rsidR="00B23D55" w:rsidRPr="00B23D55" w:rsidRDefault="00B23D55" w:rsidP="00B23D55">
      <w:pPr>
        <w:pStyle w:val="BAZ-Absatz"/>
        <w:tabs>
          <w:tab w:val="left" w:pos="4320"/>
        </w:tabs>
        <w:rPr>
          <w:rFonts w:cs="Arial"/>
          <w:b/>
          <w:szCs w:val="22"/>
        </w:rPr>
      </w:pPr>
      <w:r>
        <w:rPr>
          <w:rFonts w:cs="Arial"/>
          <w:b/>
          <w:szCs w:val="22"/>
        </w:rPr>
        <w:t>Das Fehlen der Unterschrift führt zum Ausschluss.</w:t>
      </w:r>
    </w:p>
    <w:sectPr w:rsidR="00B23D55" w:rsidRPr="00B23D55" w:rsidSect="00DD3D25">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D55" w:rsidRDefault="00B23D55" w:rsidP="00B23D55">
      <w:pPr>
        <w:spacing w:after="0" w:line="240" w:lineRule="auto"/>
      </w:pPr>
      <w:r>
        <w:separator/>
      </w:r>
    </w:p>
  </w:endnote>
  <w:endnote w:type="continuationSeparator" w:id="0">
    <w:p w:rsidR="00B23D55" w:rsidRDefault="00B23D55" w:rsidP="00B23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1112123197"/>
        <w:docPartObj>
          <w:docPartGallery w:val="Page Numbers (Bottom of Page)"/>
          <w:docPartUnique/>
        </w:docPartObj>
      </w:sdtPr>
      <w:sdtEndPr>
        <w:rPr>
          <w:rFonts w:asciiTheme="minorHAnsi" w:eastAsiaTheme="minorHAnsi" w:hAnsiTheme="minorHAnsi" w:cstheme="minorBidi"/>
          <w:sz w:val="22"/>
          <w:szCs w:val="22"/>
        </w:rPr>
      </w:sdtEndPr>
      <w:sdtContent>
        <w:tr w:rsidR="00DD3D25">
          <w:trPr>
            <w:trHeight w:val="727"/>
          </w:trPr>
          <w:tc>
            <w:tcPr>
              <w:tcW w:w="4000" w:type="pct"/>
              <w:tcBorders>
                <w:right w:val="triple" w:sz="4" w:space="0" w:color="4F81BD" w:themeColor="accent1"/>
              </w:tcBorders>
            </w:tcPr>
            <w:p w:rsidR="00DD3D25" w:rsidRDefault="00DD3D25">
              <w:pPr>
                <w:tabs>
                  <w:tab w:val="left" w:pos="620"/>
                  <w:tab w:val="center" w:pos="4320"/>
                </w:tabs>
                <w:jc w:val="right"/>
                <w:rPr>
                  <w:rFonts w:asciiTheme="majorHAnsi" w:eastAsiaTheme="majorEastAsia" w:hAnsiTheme="majorHAnsi" w:cstheme="majorBidi"/>
                  <w:sz w:val="20"/>
                  <w:szCs w:val="20"/>
                </w:rPr>
              </w:pPr>
              <w:r>
                <w:t xml:space="preserve"> </w:t>
              </w:r>
              <w:proofErr w:type="spellStart"/>
              <w:r>
                <w:rPr>
                  <w:rFonts w:asciiTheme="majorHAnsi" w:eastAsiaTheme="majorEastAsia" w:hAnsiTheme="majorHAnsi" w:cstheme="majorBidi"/>
                  <w:sz w:val="20"/>
                  <w:szCs w:val="20"/>
                </w:rPr>
                <w:t>Verg</w:t>
              </w:r>
              <w:proofErr w:type="spellEnd"/>
              <w:r>
                <w:rPr>
                  <w:rFonts w:asciiTheme="majorHAnsi" w:eastAsiaTheme="majorEastAsia" w:hAnsiTheme="majorHAnsi" w:cstheme="majorBidi"/>
                  <w:sz w:val="20"/>
                  <w:szCs w:val="20"/>
                </w:rPr>
                <w:t>. 2019-09-001 A</w:t>
              </w:r>
              <w:r w:rsidRPr="00DD3D25">
                <w:rPr>
                  <w:rFonts w:asciiTheme="majorHAnsi" w:eastAsiaTheme="majorEastAsia" w:hAnsiTheme="majorHAnsi" w:cstheme="majorBidi"/>
                  <w:sz w:val="20"/>
                  <w:szCs w:val="20"/>
                </w:rPr>
                <w:t>ngaben gemäß Art 13 EU DSGVO</w:t>
              </w:r>
            </w:p>
          </w:tc>
          <w:tc>
            <w:tcPr>
              <w:tcW w:w="1000" w:type="pct"/>
              <w:tcBorders>
                <w:left w:val="triple" w:sz="4" w:space="0" w:color="4F81BD" w:themeColor="accent1"/>
              </w:tcBorders>
            </w:tcPr>
            <w:p w:rsidR="00DD3D25" w:rsidRDefault="00DD3D2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641654">
                <w:rPr>
                  <w:noProof/>
                </w:rPr>
                <w:t>2</w:t>
              </w:r>
              <w:r>
                <w:fldChar w:fldCharType="end"/>
              </w:r>
            </w:p>
          </w:tc>
        </w:tr>
      </w:sdtContent>
    </w:sdt>
  </w:tbl>
  <w:p w:rsidR="00DD3D25" w:rsidRDefault="00DD3D2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913705644"/>
        <w:docPartObj>
          <w:docPartGallery w:val="Page Numbers (Bottom of Page)"/>
          <w:docPartUnique/>
        </w:docPartObj>
      </w:sdtPr>
      <w:sdtEndPr>
        <w:rPr>
          <w:rFonts w:asciiTheme="minorHAnsi" w:eastAsiaTheme="minorHAnsi" w:hAnsiTheme="minorHAnsi" w:cstheme="minorBidi"/>
          <w:sz w:val="22"/>
          <w:szCs w:val="22"/>
        </w:rPr>
      </w:sdtEndPr>
      <w:sdtContent>
        <w:tr w:rsidR="00DD3D25">
          <w:trPr>
            <w:trHeight w:val="727"/>
          </w:trPr>
          <w:tc>
            <w:tcPr>
              <w:tcW w:w="4000" w:type="pct"/>
              <w:tcBorders>
                <w:right w:val="triple" w:sz="4" w:space="0" w:color="4F81BD" w:themeColor="accent1"/>
              </w:tcBorders>
            </w:tcPr>
            <w:p w:rsidR="00DD3D25" w:rsidRDefault="00DD3D25">
              <w:pPr>
                <w:tabs>
                  <w:tab w:val="left" w:pos="620"/>
                  <w:tab w:val="center" w:pos="4320"/>
                </w:tabs>
                <w:jc w:val="right"/>
                <w:rPr>
                  <w:rFonts w:asciiTheme="majorHAnsi" w:eastAsiaTheme="majorEastAsia" w:hAnsiTheme="majorHAnsi" w:cstheme="majorBidi"/>
                  <w:sz w:val="20"/>
                  <w:szCs w:val="20"/>
                </w:rPr>
              </w:pPr>
              <w:r>
                <w:t xml:space="preserve"> </w:t>
              </w:r>
              <w:proofErr w:type="spellStart"/>
              <w:r>
                <w:rPr>
                  <w:rFonts w:asciiTheme="majorHAnsi" w:eastAsiaTheme="majorEastAsia" w:hAnsiTheme="majorHAnsi" w:cstheme="majorBidi"/>
                  <w:sz w:val="20"/>
                  <w:szCs w:val="20"/>
                </w:rPr>
                <w:t>Verg</w:t>
              </w:r>
              <w:proofErr w:type="spellEnd"/>
              <w:r>
                <w:rPr>
                  <w:rFonts w:asciiTheme="majorHAnsi" w:eastAsiaTheme="majorEastAsia" w:hAnsiTheme="majorHAnsi" w:cstheme="majorBidi"/>
                  <w:sz w:val="20"/>
                  <w:szCs w:val="20"/>
                </w:rPr>
                <w:t>. 2019-09-001 A</w:t>
              </w:r>
              <w:r w:rsidRPr="00DD3D25">
                <w:rPr>
                  <w:rFonts w:asciiTheme="majorHAnsi" w:eastAsiaTheme="majorEastAsia" w:hAnsiTheme="majorHAnsi" w:cstheme="majorBidi"/>
                  <w:sz w:val="20"/>
                  <w:szCs w:val="20"/>
                </w:rPr>
                <w:t>ngaben gemäß Art 13 EU DSGVO</w:t>
              </w:r>
            </w:p>
          </w:tc>
          <w:tc>
            <w:tcPr>
              <w:tcW w:w="1000" w:type="pct"/>
              <w:tcBorders>
                <w:left w:val="triple" w:sz="4" w:space="0" w:color="4F81BD" w:themeColor="accent1"/>
              </w:tcBorders>
            </w:tcPr>
            <w:p w:rsidR="00DD3D25" w:rsidRDefault="00DD3D2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641654">
                <w:rPr>
                  <w:noProof/>
                </w:rPr>
                <w:t>1</w:t>
              </w:r>
              <w:r>
                <w:fldChar w:fldCharType="end"/>
              </w:r>
            </w:p>
          </w:tc>
        </w:tr>
      </w:sdtContent>
    </w:sdt>
  </w:tbl>
  <w:p w:rsidR="00DD3D25" w:rsidRDefault="00DD3D2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D55" w:rsidRDefault="00B23D55" w:rsidP="00B23D55">
      <w:pPr>
        <w:spacing w:after="0" w:line="240" w:lineRule="auto"/>
      </w:pPr>
      <w:r>
        <w:separator/>
      </w:r>
    </w:p>
  </w:footnote>
  <w:footnote w:type="continuationSeparator" w:id="0">
    <w:p w:rsidR="00B23D55" w:rsidRDefault="00B23D55" w:rsidP="00B23D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D55" w:rsidRDefault="00B23D55" w:rsidP="00B23D55">
    <w:pPr>
      <w:pStyle w:val="Kopfzeile"/>
    </w:pPr>
  </w:p>
  <w:p w:rsidR="00B23D55" w:rsidRDefault="00B23D5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D25" w:rsidRDefault="00DD3D25" w:rsidP="00DD3D25">
    <w:pPr>
      <w:pStyle w:val="Kopfzeile"/>
      <w:rPr>
        <w:b/>
        <w:bCs/>
        <w:sz w:val="18"/>
      </w:rPr>
    </w:pPr>
    <w:r>
      <w:rPr>
        <w:noProof/>
        <w:lang w:eastAsia="de-DE"/>
      </w:rPr>
      <w:drawing>
        <wp:anchor distT="0" distB="0" distL="114300" distR="114300" simplePos="0" relativeHeight="251660288" behindDoc="1" locked="0" layoutInCell="1" allowOverlap="1" wp14:anchorId="0D044466" wp14:editId="77C0B6F9">
          <wp:simplePos x="0" y="0"/>
          <wp:positionH relativeFrom="column">
            <wp:posOffset>3707130</wp:posOffset>
          </wp:positionH>
          <wp:positionV relativeFrom="paragraph">
            <wp:posOffset>-241300</wp:posOffset>
          </wp:positionV>
          <wp:extent cx="2733675" cy="744855"/>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3675" cy="744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0EF6862D" wp14:editId="228615EF">
              <wp:simplePos x="0" y="0"/>
              <wp:positionH relativeFrom="column">
                <wp:posOffset>-624205</wp:posOffset>
              </wp:positionH>
              <wp:positionV relativeFrom="paragraph">
                <wp:posOffset>-106045</wp:posOffset>
              </wp:positionV>
              <wp:extent cx="4722495" cy="421005"/>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22495" cy="421005"/>
                      </a:xfrm>
                      <a:prstGeom prst="rect">
                        <a:avLst/>
                      </a:prstGeom>
                      <a:noFill/>
                      <a:ln w="6350">
                        <a:noFill/>
                      </a:ln>
                      <a:effectLst/>
                    </wps:spPr>
                    <wps:txbx>
                      <w:txbxContent>
                        <w:p w:rsidR="00DD3D25" w:rsidRPr="007E6F48" w:rsidRDefault="00DD3D25" w:rsidP="00DD3D25">
                          <w:pPr>
                            <w:pStyle w:val="KeinLeerraum"/>
                            <w:rPr>
                              <w:rFonts w:ascii="Arial" w:hAnsi="Arial" w:cs="Arial"/>
                              <w:b/>
                              <w:sz w:val="18"/>
                            </w:rPr>
                          </w:pPr>
                          <w:r w:rsidRPr="007E6F48">
                            <w:rPr>
                              <w:rFonts w:ascii="Arial" w:hAnsi="Arial" w:cs="Arial"/>
                              <w:b/>
                              <w:sz w:val="18"/>
                            </w:rPr>
                            <w:t>Modellprojekt „Digitale Kompetenzen in der Kinder- und Jugendhilfe stärken“</w:t>
                          </w:r>
                        </w:p>
                        <w:p w:rsidR="00DD3D25" w:rsidRDefault="00DD3D25" w:rsidP="00DD3D25">
                          <w:pPr>
                            <w:rPr>
                              <w:rFonts w:cs="Arial"/>
                              <w:sz w:val="16"/>
                            </w:rPr>
                          </w:pPr>
                          <w:r w:rsidRPr="007E6F48">
                            <w:rPr>
                              <w:rFonts w:cs="Arial"/>
                              <w:sz w:val="16"/>
                            </w:rPr>
                            <w:t>Förderprogramm des Bundesministeriums für Familien, Senioren, Frauen und Jugend</w:t>
                          </w:r>
                        </w:p>
                        <w:p w:rsidR="00DD3D25" w:rsidRDefault="00DD3D25" w:rsidP="00DD3D25">
                          <w:pPr>
                            <w:pStyle w:val="Kopfzeile"/>
                          </w:pPr>
                          <w:r>
                            <w:rPr>
                              <w:rFonts w:cs="Arial"/>
                              <w:sz w:val="12"/>
                            </w:rPr>
                            <w:t>Vera</w:t>
                          </w:r>
                          <w:r w:rsidRPr="007E6F48">
                            <w:rPr>
                              <w:rFonts w:cs="Arial"/>
                              <w:sz w:val="12"/>
                            </w:rPr>
                            <w:t>ntwortliche Projektleitung: Katja Wollmer</w:t>
                          </w:r>
                        </w:p>
                        <w:p w:rsidR="00DD3D25" w:rsidRDefault="00DD3D25" w:rsidP="00DD3D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49.15pt;margin-top:-8.35pt;width:371.85pt;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" filled="f" stroked="f" strokeweight=".5pt">
              <v:path arrowok="t"/>
              <v:textbox>
                <w:txbxContent>
                  <w:p w:rsidR="00DD3D25" w:rsidRPr="007E6F48" w:rsidRDefault="00DD3D25" w:rsidP="00DD3D25">
                    <w:pPr>
                      <w:pStyle w:val="KeinLeerraum"/>
                      <w:rPr>
                        <w:rFonts w:ascii="Arial" w:hAnsi="Arial" w:cs="Arial"/>
                        <w:b/>
                        <w:sz w:val="18"/>
                      </w:rPr>
                    </w:pPr>
                    <w:r w:rsidRPr="007E6F48">
                      <w:rPr>
                        <w:rFonts w:ascii="Arial" w:hAnsi="Arial" w:cs="Arial"/>
                        <w:b/>
                        <w:sz w:val="18"/>
                      </w:rPr>
                      <w:t>Modellprojekt „Digitale Kompetenzen in der Kinder- und Jugendhilfe stärken“</w:t>
                    </w:r>
                  </w:p>
                  <w:p w:rsidR="00DD3D25" w:rsidRDefault="00DD3D25" w:rsidP="00DD3D25">
                    <w:pPr>
                      <w:rPr>
                        <w:rFonts w:cs="Arial"/>
                        <w:sz w:val="16"/>
                      </w:rPr>
                    </w:pPr>
                    <w:r w:rsidRPr="007E6F48">
                      <w:rPr>
                        <w:rFonts w:cs="Arial"/>
                        <w:sz w:val="16"/>
                      </w:rPr>
                      <w:t>Förderprogramm des Bundesministeriums für Familien, Senioren, Frauen und Jugend</w:t>
                    </w:r>
                  </w:p>
                  <w:p w:rsidR="00DD3D25" w:rsidRDefault="00DD3D25" w:rsidP="00DD3D25">
                    <w:pPr>
                      <w:pStyle w:val="Kopfzeile"/>
                    </w:pPr>
                    <w:r>
                      <w:rPr>
                        <w:rFonts w:cs="Arial"/>
                        <w:sz w:val="12"/>
                      </w:rPr>
                      <w:t>Vera</w:t>
                    </w:r>
                    <w:r w:rsidRPr="007E6F48">
                      <w:rPr>
                        <w:rFonts w:cs="Arial"/>
                        <w:sz w:val="12"/>
                      </w:rPr>
                      <w:t>ntwortliche Projektleitung: Katja Wollmer</w:t>
                    </w:r>
                  </w:p>
                  <w:p w:rsidR="00DD3D25" w:rsidRDefault="00DD3D25" w:rsidP="00DD3D25"/>
                </w:txbxContent>
              </v:textbox>
            </v:shape>
          </w:pict>
        </mc:Fallback>
      </mc:AlternateContent>
    </w:r>
  </w:p>
  <w:p w:rsidR="00DD3D25" w:rsidRDefault="00DD3D25" w:rsidP="00DD3D25">
    <w:pPr>
      <w:pStyle w:val="Kopfzeile"/>
    </w:pPr>
  </w:p>
  <w:p w:rsidR="00DD3D25" w:rsidRDefault="00DD3D25" w:rsidP="00DD3D25">
    <w:pPr>
      <w:pStyle w:val="Kopfzeile"/>
    </w:pPr>
  </w:p>
  <w:p w:rsidR="00DD3D25" w:rsidRDefault="00DD3D2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50B43"/>
    <w:multiLevelType w:val="hybridMultilevel"/>
    <w:tmpl w:val="5B88043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B222CB1"/>
    <w:multiLevelType w:val="hybridMultilevel"/>
    <w:tmpl w:val="ABEC0E9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7566640"/>
    <w:multiLevelType w:val="hybridMultilevel"/>
    <w:tmpl w:val="CDB2A4A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B0D424B"/>
    <w:multiLevelType w:val="hybridMultilevel"/>
    <w:tmpl w:val="FBF22C6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5802C95"/>
    <w:multiLevelType w:val="hybridMultilevel"/>
    <w:tmpl w:val="14A41A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8DA"/>
    <w:rsid w:val="00060E14"/>
    <w:rsid w:val="000C72C2"/>
    <w:rsid w:val="0035093B"/>
    <w:rsid w:val="0039017E"/>
    <w:rsid w:val="00460870"/>
    <w:rsid w:val="00641654"/>
    <w:rsid w:val="006F4F12"/>
    <w:rsid w:val="007C2C82"/>
    <w:rsid w:val="00936730"/>
    <w:rsid w:val="00B23D55"/>
    <w:rsid w:val="00CD68DA"/>
    <w:rsid w:val="00D45D6D"/>
    <w:rsid w:val="00DD3D25"/>
    <w:rsid w:val="00EB7731"/>
    <w:rsid w:val="00F42A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68DA"/>
    <w:pPr>
      <w:ind w:left="720"/>
      <w:contextualSpacing/>
    </w:pPr>
  </w:style>
  <w:style w:type="character" w:styleId="Hyperlink">
    <w:name w:val="Hyperlink"/>
    <w:basedOn w:val="Absatz-Standardschriftart"/>
    <w:uiPriority w:val="99"/>
    <w:unhideWhenUsed/>
    <w:rsid w:val="006F4F12"/>
    <w:rPr>
      <w:color w:val="0000FF" w:themeColor="hyperlink"/>
      <w:u w:val="single"/>
    </w:rPr>
  </w:style>
  <w:style w:type="character" w:styleId="Kommentarzeichen">
    <w:name w:val="annotation reference"/>
    <w:basedOn w:val="Absatz-Standardschriftart"/>
    <w:uiPriority w:val="99"/>
    <w:semiHidden/>
    <w:unhideWhenUsed/>
    <w:rsid w:val="0035093B"/>
    <w:rPr>
      <w:sz w:val="16"/>
      <w:szCs w:val="16"/>
    </w:rPr>
  </w:style>
  <w:style w:type="paragraph" w:styleId="Kommentartext">
    <w:name w:val="annotation text"/>
    <w:basedOn w:val="Standard"/>
    <w:link w:val="KommentartextZchn"/>
    <w:uiPriority w:val="99"/>
    <w:semiHidden/>
    <w:unhideWhenUsed/>
    <w:rsid w:val="003509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93B"/>
    <w:rPr>
      <w:sz w:val="20"/>
      <w:szCs w:val="20"/>
    </w:rPr>
  </w:style>
  <w:style w:type="paragraph" w:styleId="Kommentarthema">
    <w:name w:val="annotation subject"/>
    <w:basedOn w:val="Kommentartext"/>
    <w:next w:val="Kommentartext"/>
    <w:link w:val="KommentarthemaZchn"/>
    <w:uiPriority w:val="99"/>
    <w:semiHidden/>
    <w:unhideWhenUsed/>
    <w:rsid w:val="0035093B"/>
    <w:rPr>
      <w:b/>
      <w:bCs/>
    </w:rPr>
  </w:style>
  <w:style w:type="character" w:customStyle="1" w:styleId="KommentarthemaZchn">
    <w:name w:val="Kommentarthema Zchn"/>
    <w:basedOn w:val="KommentartextZchn"/>
    <w:link w:val="Kommentarthema"/>
    <w:uiPriority w:val="99"/>
    <w:semiHidden/>
    <w:rsid w:val="0035093B"/>
    <w:rPr>
      <w:b/>
      <w:bCs/>
      <w:sz w:val="20"/>
      <w:szCs w:val="20"/>
    </w:rPr>
  </w:style>
  <w:style w:type="paragraph" w:styleId="Sprechblasentext">
    <w:name w:val="Balloon Text"/>
    <w:basedOn w:val="Standard"/>
    <w:link w:val="SprechblasentextZchn"/>
    <w:uiPriority w:val="99"/>
    <w:semiHidden/>
    <w:unhideWhenUsed/>
    <w:rsid w:val="003509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093B"/>
    <w:rPr>
      <w:rFonts w:ascii="Tahoma" w:hAnsi="Tahoma" w:cs="Tahoma"/>
      <w:sz w:val="16"/>
      <w:szCs w:val="16"/>
    </w:rPr>
  </w:style>
  <w:style w:type="paragraph" w:styleId="Kopfzeile">
    <w:name w:val="header"/>
    <w:basedOn w:val="Standard"/>
    <w:link w:val="KopfzeileZchn"/>
    <w:unhideWhenUsed/>
    <w:rsid w:val="00B23D55"/>
    <w:pPr>
      <w:tabs>
        <w:tab w:val="center" w:pos="4536"/>
        <w:tab w:val="right" w:pos="9072"/>
      </w:tabs>
      <w:spacing w:after="0" w:line="240" w:lineRule="auto"/>
    </w:pPr>
  </w:style>
  <w:style w:type="character" w:customStyle="1" w:styleId="KopfzeileZchn">
    <w:name w:val="Kopfzeile Zchn"/>
    <w:basedOn w:val="Absatz-Standardschriftart"/>
    <w:link w:val="Kopfzeile"/>
    <w:rsid w:val="00B23D55"/>
  </w:style>
  <w:style w:type="paragraph" w:styleId="Fuzeile">
    <w:name w:val="footer"/>
    <w:basedOn w:val="Standard"/>
    <w:link w:val="FuzeileZchn"/>
    <w:uiPriority w:val="99"/>
    <w:unhideWhenUsed/>
    <w:rsid w:val="00B23D5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3D55"/>
  </w:style>
  <w:style w:type="paragraph" w:styleId="KeinLeerraum">
    <w:name w:val="No Spacing"/>
    <w:uiPriority w:val="1"/>
    <w:qFormat/>
    <w:rsid w:val="00B23D55"/>
    <w:pPr>
      <w:spacing w:after="0" w:line="240" w:lineRule="auto"/>
    </w:pPr>
    <w:rPr>
      <w:rFonts w:ascii="Calibri" w:eastAsia="Calibri" w:hAnsi="Calibri" w:cs="Times New Roman"/>
    </w:rPr>
  </w:style>
  <w:style w:type="paragraph" w:customStyle="1" w:styleId="BAZ-Absatz">
    <w:name w:val="BAZ-Absatz"/>
    <w:basedOn w:val="Standard"/>
    <w:rsid w:val="00B23D55"/>
    <w:pPr>
      <w:overflowPunct w:val="0"/>
      <w:autoSpaceDE w:val="0"/>
      <w:autoSpaceDN w:val="0"/>
      <w:adjustRightInd w:val="0"/>
      <w:spacing w:after="120" w:line="240" w:lineRule="auto"/>
      <w:jc w:val="both"/>
      <w:textAlignment w:val="baseline"/>
    </w:pPr>
    <w:rPr>
      <w:rFonts w:ascii="Arial" w:eastAsia="Times New Roman" w:hAnsi="Arial" w:cs="Times New Roman"/>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D68DA"/>
    <w:pPr>
      <w:ind w:left="720"/>
      <w:contextualSpacing/>
    </w:pPr>
  </w:style>
  <w:style w:type="character" w:styleId="Hyperlink">
    <w:name w:val="Hyperlink"/>
    <w:basedOn w:val="Absatz-Standardschriftart"/>
    <w:uiPriority w:val="99"/>
    <w:unhideWhenUsed/>
    <w:rsid w:val="006F4F12"/>
    <w:rPr>
      <w:color w:val="0000FF" w:themeColor="hyperlink"/>
      <w:u w:val="single"/>
    </w:rPr>
  </w:style>
  <w:style w:type="character" w:styleId="Kommentarzeichen">
    <w:name w:val="annotation reference"/>
    <w:basedOn w:val="Absatz-Standardschriftart"/>
    <w:uiPriority w:val="99"/>
    <w:semiHidden/>
    <w:unhideWhenUsed/>
    <w:rsid w:val="0035093B"/>
    <w:rPr>
      <w:sz w:val="16"/>
      <w:szCs w:val="16"/>
    </w:rPr>
  </w:style>
  <w:style w:type="paragraph" w:styleId="Kommentartext">
    <w:name w:val="annotation text"/>
    <w:basedOn w:val="Standard"/>
    <w:link w:val="KommentartextZchn"/>
    <w:uiPriority w:val="99"/>
    <w:semiHidden/>
    <w:unhideWhenUsed/>
    <w:rsid w:val="003509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93B"/>
    <w:rPr>
      <w:sz w:val="20"/>
      <w:szCs w:val="20"/>
    </w:rPr>
  </w:style>
  <w:style w:type="paragraph" w:styleId="Kommentarthema">
    <w:name w:val="annotation subject"/>
    <w:basedOn w:val="Kommentartext"/>
    <w:next w:val="Kommentartext"/>
    <w:link w:val="KommentarthemaZchn"/>
    <w:uiPriority w:val="99"/>
    <w:semiHidden/>
    <w:unhideWhenUsed/>
    <w:rsid w:val="0035093B"/>
    <w:rPr>
      <w:b/>
      <w:bCs/>
    </w:rPr>
  </w:style>
  <w:style w:type="character" w:customStyle="1" w:styleId="KommentarthemaZchn">
    <w:name w:val="Kommentarthema Zchn"/>
    <w:basedOn w:val="KommentartextZchn"/>
    <w:link w:val="Kommentarthema"/>
    <w:uiPriority w:val="99"/>
    <w:semiHidden/>
    <w:rsid w:val="0035093B"/>
    <w:rPr>
      <w:b/>
      <w:bCs/>
      <w:sz w:val="20"/>
      <w:szCs w:val="20"/>
    </w:rPr>
  </w:style>
  <w:style w:type="paragraph" w:styleId="Sprechblasentext">
    <w:name w:val="Balloon Text"/>
    <w:basedOn w:val="Standard"/>
    <w:link w:val="SprechblasentextZchn"/>
    <w:uiPriority w:val="99"/>
    <w:semiHidden/>
    <w:unhideWhenUsed/>
    <w:rsid w:val="003509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5093B"/>
    <w:rPr>
      <w:rFonts w:ascii="Tahoma" w:hAnsi="Tahoma" w:cs="Tahoma"/>
      <w:sz w:val="16"/>
      <w:szCs w:val="16"/>
    </w:rPr>
  </w:style>
  <w:style w:type="paragraph" w:styleId="Kopfzeile">
    <w:name w:val="header"/>
    <w:basedOn w:val="Standard"/>
    <w:link w:val="KopfzeileZchn"/>
    <w:unhideWhenUsed/>
    <w:rsid w:val="00B23D55"/>
    <w:pPr>
      <w:tabs>
        <w:tab w:val="center" w:pos="4536"/>
        <w:tab w:val="right" w:pos="9072"/>
      </w:tabs>
      <w:spacing w:after="0" w:line="240" w:lineRule="auto"/>
    </w:pPr>
  </w:style>
  <w:style w:type="character" w:customStyle="1" w:styleId="KopfzeileZchn">
    <w:name w:val="Kopfzeile Zchn"/>
    <w:basedOn w:val="Absatz-Standardschriftart"/>
    <w:link w:val="Kopfzeile"/>
    <w:rsid w:val="00B23D55"/>
  </w:style>
  <w:style w:type="paragraph" w:styleId="Fuzeile">
    <w:name w:val="footer"/>
    <w:basedOn w:val="Standard"/>
    <w:link w:val="FuzeileZchn"/>
    <w:uiPriority w:val="99"/>
    <w:unhideWhenUsed/>
    <w:rsid w:val="00B23D5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23D55"/>
  </w:style>
  <w:style w:type="paragraph" w:styleId="KeinLeerraum">
    <w:name w:val="No Spacing"/>
    <w:uiPriority w:val="1"/>
    <w:qFormat/>
    <w:rsid w:val="00B23D55"/>
    <w:pPr>
      <w:spacing w:after="0" w:line="240" w:lineRule="auto"/>
    </w:pPr>
    <w:rPr>
      <w:rFonts w:ascii="Calibri" w:eastAsia="Calibri" w:hAnsi="Calibri" w:cs="Times New Roman"/>
    </w:rPr>
  </w:style>
  <w:style w:type="paragraph" w:customStyle="1" w:styleId="BAZ-Absatz">
    <w:name w:val="BAZ-Absatz"/>
    <w:basedOn w:val="Standard"/>
    <w:rsid w:val="00B23D55"/>
    <w:pPr>
      <w:overflowPunct w:val="0"/>
      <w:autoSpaceDE w:val="0"/>
      <w:autoSpaceDN w:val="0"/>
      <w:adjustRightInd w:val="0"/>
      <w:spacing w:after="120" w:line="240" w:lineRule="auto"/>
      <w:jc w:val="both"/>
      <w:textAlignment w:val="baseline"/>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tenschutzbeauftragter@awo.or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B2649-5FD8-4373-8306-09692CF3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AWo Bundesverband e. V.</Company>
  <LinksUpToDate>false</LinksUpToDate>
  <CharactersWithSpaces>2644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Lembke, Steffen</dc:creator>
  <cp:lastModifiedBy>Wollmer, Katja</cp:lastModifiedBy>
  <cp:revision>7</cp:revision>
  <dcterms:created xsi:type="dcterms:W3CDTF">2019-09-30T12:08:00Z</dcterms:created>
  <dcterms:modified xsi:type="dcterms:W3CDTF">2019-10-02T08:30:00Z</dcterms:modified>
</cp:coreProperties>
</file>